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74" w:rsidRDefault="00FD2B74" w:rsidP="00FD2B74">
      <w:pPr>
        <w:rPr>
          <w:b/>
        </w:rPr>
      </w:pPr>
      <w:r>
        <w:rPr>
          <w:b/>
        </w:rPr>
        <w:t xml:space="preserve">Příloha č. 2 </w:t>
      </w:r>
    </w:p>
    <w:p w:rsidR="00FD2B74" w:rsidRDefault="00FD2B74" w:rsidP="00FD2B74"/>
    <w:p w:rsidR="00FD2B74" w:rsidRDefault="00FD2B74" w:rsidP="00FD2B74">
      <w:pPr>
        <w:rPr>
          <w:u w:val="single"/>
        </w:rPr>
      </w:pPr>
      <w:r>
        <w:rPr>
          <w:u w:val="single"/>
        </w:rPr>
        <w:t>Hospodářská činnost města</w:t>
      </w:r>
    </w:p>
    <w:p w:rsidR="00FD2B74" w:rsidRDefault="00FD2B74" w:rsidP="00FD2B74">
      <w:r>
        <w:t xml:space="preserve">Město vede hospodářskou činnost za </w:t>
      </w:r>
      <w:proofErr w:type="gramStart"/>
      <w:r>
        <w:t>bytové  hospodářství</w:t>
      </w:r>
      <w:proofErr w:type="gramEnd"/>
      <w:r>
        <w:t xml:space="preserve"> prostřednictvím MTBS.</w:t>
      </w:r>
    </w:p>
    <w:p w:rsidR="00FD2B74" w:rsidRDefault="00FD2B74" w:rsidP="00FD2B74">
      <w:r>
        <w:t xml:space="preserve">Náklady za </w:t>
      </w:r>
      <w:proofErr w:type="gramStart"/>
      <w:r>
        <w:t>r.201</w:t>
      </w:r>
      <w:r w:rsidR="008A4748">
        <w:t>7</w:t>
      </w:r>
      <w:proofErr w:type="gramEnd"/>
      <w:r>
        <w:t xml:space="preserve">  činily      Kč  </w:t>
      </w:r>
      <w:r w:rsidR="008A4748">
        <w:t>3 316 711,31</w:t>
      </w:r>
    </w:p>
    <w:p w:rsidR="00FD2B74" w:rsidRDefault="00FD2B74" w:rsidP="00FD2B74">
      <w:r>
        <w:t xml:space="preserve">Výnosy za </w:t>
      </w:r>
      <w:r w:rsidR="00786807">
        <w:t xml:space="preserve"> </w:t>
      </w:r>
      <w:proofErr w:type="gramStart"/>
      <w:r>
        <w:t>r.201</w:t>
      </w:r>
      <w:r w:rsidR="008A4748">
        <w:t>7</w:t>
      </w:r>
      <w:proofErr w:type="gramEnd"/>
      <w:r>
        <w:t xml:space="preserve">  činily      Kč  </w:t>
      </w:r>
      <w:r w:rsidR="008A4748">
        <w:t>4 137 260,23</w:t>
      </w:r>
    </w:p>
    <w:p w:rsidR="00FD2B74" w:rsidRDefault="00FD2B74" w:rsidP="00FD2B74">
      <w:r>
        <w:t>Hospodářský výsledek k </w:t>
      </w:r>
      <w:proofErr w:type="gramStart"/>
      <w:r>
        <w:t>31.12.201</w:t>
      </w:r>
      <w:r w:rsidR="008A4748">
        <w:t>7</w:t>
      </w:r>
      <w:proofErr w:type="gramEnd"/>
      <w:r>
        <w:t xml:space="preserve"> (</w:t>
      </w:r>
      <w:r w:rsidR="008A4748">
        <w:t>zisk</w:t>
      </w:r>
      <w:r>
        <w:t xml:space="preserve">) činí Kč  </w:t>
      </w:r>
      <w:r w:rsidR="008A4748">
        <w:t>820 548,92</w:t>
      </w:r>
    </w:p>
    <w:p w:rsidR="00FD2B74" w:rsidRDefault="00FD2B74" w:rsidP="00FD2B74"/>
    <w:p w:rsidR="00FD2B74" w:rsidRDefault="00FD2B74" w:rsidP="00FD2B74"/>
    <w:p w:rsidR="00FD2B74" w:rsidRDefault="00FD2B74" w:rsidP="00FD2B74">
      <w:pPr>
        <w:rPr>
          <w:u w:val="single"/>
        </w:rPr>
      </w:pPr>
      <w:r>
        <w:rPr>
          <w:u w:val="single"/>
        </w:rPr>
        <w:t>Příspěvkové organizace města</w:t>
      </w:r>
    </w:p>
    <w:p w:rsidR="00FD2B74" w:rsidRDefault="00FD2B74" w:rsidP="00FD2B74">
      <w:r>
        <w:t xml:space="preserve">Finanční vypořádání PO </w:t>
      </w:r>
    </w:p>
    <w:tbl>
      <w:tblPr>
        <w:tblW w:w="0" w:type="auto"/>
        <w:tblInd w:w="-15" w:type="dxa"/>
        <w:tblLayout w:type="fixed"/>
        <w:tblLook w:val="04A0"/>
      </w:tblPr>
      <w:tblGrid>
        <w:gridCol w:w="9242"/>
      </w:tblGrid>
      <w:tr w:rsidR="00FD2B74" w:rsidTr="00FD2B7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B74" w:rsidRDefault="00FD2B74" w:rsidP="008A4748">
            <w:pPr>
              <w:snapToGrid w:val="0"/>
              <w:spacing w:line="276" w:lineRule="auto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výsledek </w:t>
            </w:r>
            <w:proofErr w:type="gramStart"/>
            <w:r>
              <w:t>hospodaření</w:t>
            </w:r>
            <w:r w:rsidR="008A4748">
              <w:t xml:space="preserve">              schváleno</w:t>
            </w:r>
            <w:proofErr w:type="gramEnd"/>
            <w:r w:rsidR="008A4748">
              <w:t xml:space="preserve"> RM</w:t>
            </w:r>
          </w:p>
        </w:tc>
      </w:tr>
      <w:tr w:rsidR="00FD2B74" w:rsidTr="00FD2B7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B74" w:rsidRDefault="00FD2B74">
            <w:pPr>
              <w:snapToGrid w:val="0"/>
              <w:spacing w:line="276" w:lineRule="auto"/>
            </w:pPr>
            <w:r>
              <w:t xml:space="preserve">  </w:t>
            </w:r>
          </w:p>
        </w:tc>
      </w:tr>
      <w:tr w:rsidR="00FD2B74" w:rsidTr="00FD2B7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B74" w:rsidRDefault="00FD2B74" w:rsidP="002C6213">
            <w:pPr>
              <w:snapToGrid w:val="0"/>
              <w:spacing w:line="276" w:lineRule="auto"/>
            </w:pPr>
            <w:r>
              <w:t>ZŠ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Kč    </w:t>
            </w:r>
            <w:r w:rsidR="00783566">
              <w:t xml:space="preserve"> </w:t>
            </w:r>
            <w:r>
              <w:t xml:space="preserve"> </w:t>
            </w:r>
            <w:r w:rsidR="0037182E">
              <w:t>92 592,47                       11.4.2018</w:t>
            </w:r>
          </w:p>
        </w:tc>
      </w:tr>
      <w:tr w:rsidR="00FD2B74" w:rsidTr="00FD2B7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B74" w:rsidRDefault="00FD2B74" w:rsidP="0037182E">
            <w:pPr>
              <w:snapToGrid w:val="0"/>
              <w:spacing w:line="276" w:lineRule="auto"/>
            </w:pPr>
            <w:r>
              <w:t>MŠ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  <w:proofErr w:type="gramStart"/>
            <w:r>
              <w:t xml:space="preserve">Kč    </w:t>
            </w:r>
            <w:r w:rsidR="0037182E">
              <w:t>111 380,57</w:t>
            </w:r>
            <w:r>
              <w:t xml:space="preserve"> </w:t>
            </w:r>
            <w:r w:rsidR="0037182E">
              <w:t xml:space="preserve">                      28.2.2018</w:t>
            </w:r>
            <w:proofErr w:type="gramEnd"/>
          </w:p>
        </w:tc>
      </w:tr>
      <w:tr w:rsidR="00FD2B74" w:rsidTr="00FD2B7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B74" w:rsidRDefault="00FD2B74" w:rsidP="003718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760"/>
              </w:tabs>
              <w:snapToGrid w:val="0"/>
              <w:spacing w:line="276" w:lineRule="auto"/>
            </w:pPr>
            <w:r>
              <w:t>ZUŠ</w:t>
            </w:r>
            <w:r>
              <w:tab/>
              <w:t xml:space="preserve">           </w:t>
            </w:r>
            <w:r>
              <w:tab/>
            </w:r>
            <w:r>
              <w:tab/>
            </w:r>
            <w:r>
              <w:tab/>
              <w:t xml:space="preserve"> </w:t>
            </w:r>
            <w:proofErr w:type="gramStart"/>
            <w:r>
              <w:t xml:space="preserve">Kč  </w:t>
            </w:r>
            <w:r w:rsidR="00783566">
              <w:t xml:space="preserve"> </w:t>
            </w:r>
            <w:r>
              <w:t xml:space="preserve"> </w:t>
            </w:r>
            <w:r w:rsidR="0037182E">
              <w:t xml:space="preserve">  48 100,43                       28.2.2018</w:t>
            </w:r>
            <w:proofErr w:type="gramEnd"/>
            <w:r w:rsidR="0037182E">
              <w:t xml:space="preserve"> </w:t>
            </w:r>
          </w:p>
        </w:tc>
      </w:tr>
      <w:tr w:rsidR="00FD2B74" w:rsidTr="00FD2B7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B74" w:rsidRDefault="00FD2B74">
            <w:pPr>
              <w:snapToGrid w:val="0"/>
              <w:spacing w:line="276" w:lineRule="auto"/>
            </w:pPr>
          </w:p>
        </w:tc>
      </w:tr>
    </w:tbl>
    <w:p w:rsidR="00FD2B74" w:rsidRDefault="00FD2B74" w:rsidP="00FD2B74"/>
    <w:p w:rsidR="00FD2B74" w:rsidRDefault="00FD2B74" w:rsidP="00FD2B74">
      <w:r>
        <w:t xml:space="preserve">Roční účetní závěrky zřízených PO včetně všech zákonem předepsaných výkazů jsou založeny na finančním oddělení </w:t>
      </w:r>
      <w:proofErr w:type="spellStart"/>
      <w:r>
        <w:t>MěÚ</w:t>
      </w:r>
      <w:proofErr w:type="spellEnd"/>
      <w:r>
        <w:t>.</w:t>
      </w:r>
    </w:p>
    <w:p w:rsidR="00FD2B74" w:rsidRDefault="00FD2B74" w:rsidP="00FD2B74"/>
    <w:p w:rsidR="00FD2B74" w:rsidRDefault="00FD2B74" w:rsidP="00FD2B74"/>
    <w:p w:rsidR="00FD2B74" w:rsidRDefault="00FD2B74" w:rsidP="00FD2B74">
      <w:pPr>
        <w:rPr>
          <w:u w:val="single"/>
        </w:rPr>
      </w:pPr>
      <w:r>
        <w:rPr>
          <w:u w:val="single"/>
        </w:rPr>
        <w:t>Hospodaření organizace založené městem – Lesy Staňkov s.r.o.</w:t>
      </w:r>
    </w:p>
    <w:p w:rsidR="00FD2B74" w:rsidRPr="00A24322" w:rsidRDefault="00FD2B74" w:rsidP="00FD2B74">
      <w:r>
        <w:t>Náklady za r. 201</w:t>
      </w:r>
      <w:r w:rsidR="008A4748">
        <w:t>7</w:t>
      </w:r>
      <w:r>
        <w:t xml:space="preserve"> </w:t>
      </w:r>
      <w:proofErr w:type="gramStart"/>
      <w:r>
        <w:t xml:space="preserve">činily </w:t>
      </w:r>
      <w:r w:rsidR="00783566">
        <w:t xml:space="preserve"> </w:t>
      </w:r>
      <w:r>
        <w:t xml:space="preserve"> </w:t>
      </w:r>
      <w:r w:rsidRPr="00A24322">
        <w:t>Kč</w:t>
      </w:r>
      <w:proofErr w:type="gramEnd"/>
      <w:r w:rsidRPr="00A24322">
        <w:t xml:space="preserve">  </w:t>
      </w:r>
      <w:r w:rsidR="00B10A04">
        <w:t>3 156 515,29</w:t>
      </w:r>
    </w:p>
    <w:p w:rsidR="008A4748" w:rsidRDefault="00FD2B74" w:rsidP="00FD2B74">
      <w:pPr>
        <w:rPr>
          <w:i/>
        </w:rPr>
      </w:pPr>
      <w:r>
        <w:t xml:space="preserve">Výnosy za r. </w:t>
      </w:r>
      <w:proofErr w:type="gramStart"/>
      <w:r>
        <w:t>201</w:t>
      </w:r>
      <w:r w:rsidR="008A4748">
        <w:t>7</w:t>
      </w:r>
      <w:r w:rsidR="00783566">
        <w:t xml:space="preserve"> </w:t>
      </w:r>
      <w:r>
        <w:t xml:space="preserve"> činily</w:t>
      </w:r>
      <w:proofErr w:type="gramEnd"/>
      <w:r>
        <w:t xml:space="preserve">   </w:t>
      </w:r>
      <w:r w:rsidRPr="00A24322">
        <w:t>Kč</w:t>
      </w:r>
      <w:r w:rsidRPr="00783566">
        <w:rPr>
          <w:i/>
        </w:rPr>
        <w:t xml:space="preserve">  </w:t>
      </w:r>
      <w:r w:rsidR="00B10A04" w:rsidRPr="00B10A04">
        <w:t>3 157 011,22</w:t>
      </w:r>
    </w:p>
    <w:p w:rsidR="00FD2B74" w:rsidRDefault="00FD2B74" w:rsidP="00FD2B74">
      <w:pPr>
        <w:rPr>
          <w:color w:val="002060"/>
        </w:rPr>
      </w:pPr>
      <w:r>
        <w:t xml:space="preserve">Valná hromada Lesy Staňkov s.r.o. konaná dne </w:t>
      </w:r>
      <w:proofErr w:type="gramStart"/>
      <w:r w:rsidR="00B10A04">
        <w:t>23.5.2018</w:t>
      </w:r>
      <w:proofErr w:type="gramEnd"/>
      <w:r>
        <w:t xml:space="preserve">  schválila výsledek hospodaření - zisk </w:t>
      </w:r>
      <w:bookmarkStart w:id="0" w:name="_GoBack"/>
      <w:bookmarkEnd w:id="0"/>
      <w:r>
        <w:t xml:space="preserve">ve výši </w:t>
      </w:r>
      <w:r w:rsidRPr="00A24322">
        <w:rPr>
          <w:color w:val="002060"/>
        </w:rPr>
        <w:t>Kč</w:t>
      </w:r>
      <w:r w:rsidR="00B10A04">
        <w:rPr>
          <w:color w:val="002060"/>
        </w:rPr>
        <w:t xml:space="preserve"> 495,93</w:t>
      </w:r>
    </w:p>
    <w:p w:rsidR="00A24322" w:rsidRPr="00A24322" w:rsidRDefault="00A24322" w:rsidP="00FD2B74">
      <w:pPr>
        <w:rPr>
          <w:color w:val="FFFF00"/>
        </w:rPr>
      </w:pPr>
    </w:p>
    <w:p w:rsidR="00FD2B74" w:rsidRDefault="00FD2B74" w:rsidP="00FD2B74"/>
    <w:p w:rsidR="00FD2B74" w:rsidRDefault="00FD2B74" w:rsidP="00FD2B74">
      <w:pPr>
        <w:rPr>
          <w:u w:val="single"/>
        </w:rPr>
      </w:pPr>
      <w:r>
        <w:rPr>
          <w:u w:val="single"/>
        </w:rPr>
        <w:t>Členství v DSO</w:t>
      </w:r>
    </w:p>
    <w:p w:rsidR="00FD2B74" w:rsidRDefault="00FD2B74" w:rsidP="00FD2B74">
      <w:r>
        <w:t xml:space="preserve">Město Staňkov je </w:t>
      </w:r>
      <w:proofErr w:type="gramStart"/>
      <w:r>
        <w:t>členem  DSO</w:t>
      </w:r>
      <w:proofErr w:type="gramEnd"/>
      <w:r>
        <w:t xml:space="preserve"> – Vodohospodářský svazek obcí Domažlicka. Návrh závěrečného </w:t>
      </w:r>
      <w:proofErr w:type="gramStart"/>
      <w:r>
        <w:t>účtu  a zpráva</w:t>
      </w:r>
      <w:proofErr w:type="gramEnd"/>
      <w:r>
        <w:t xml:space="preserve"> o výsledku přezkoumání hospodaření tohoto svazku byla </w:t>
      </w:r>
    </w:p>
    <w:p w:rsidR="00FD2B74" w:rsidRDefault="00FD2B74" w:rsidP="00FD2B74">
      <w:r>
        <w:t>zveřejněna předepsaným způsobem.</w:t>
      </w:r>
    </w:p>
    <w:p w:rsidR="00FD5849" w:rsidRDefault="00FD5849"/>
    <w:sectPr w:rsidR="00FD5849" w:rsidSect="00943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2B74"/>
    <w:rsid w:val="000867B7"/>
    <w:rsid w:val="002C6213"/>
    <w:rsid w:val="0037182E"/>
    <w:rsid w:val="0050782A"/>
    <w:rsid w:val="00783566"/>
    <w:rsid w:val="00786807"/>
    <w:rsid w:val="007C4118"/>
    <w:rsid w:val="008A4748"/>
    <w:rsid w:val="008B1570"/>
    <w:rsid w:val="00943A3B"/>
    <w:rsid w:val="00A24322"/>
    <w:rsid w:val="00AB768D"/>
    <w:rsid w:val="00B10A04"/>
    <w:rsid w:val="00B2530A"/>
    <w:rsid w:val="00D45193"/>
    <w:rsid w:val="00FD2B74"/>
    <w:rsid w:val="00FD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2B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2B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Dostálíková</dc:creator>
  <cp:lastModifiedBy>Dostalikova</cp:lastModifiedBy>
  <cp:revision>4</cp:revision>
  <dcterms:created xsi:type="dcterms:W3CDTF">2018-05-21T14:04:00Z</dcterms:created>
  <dcterms:modified xsi:type="dcterms:W3CDTF">2018-06-11T10:56:00Z</dcterms:modified>
</cp:coreProperties>
</file>